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3BC" w:rsidRPr="007973BC" w:rsidRDefault="007973BC" w:rsidP="007973BC">
      <w:pPr>
        <w:jc w:val="center"/>
        <w:rPr>
          <w:rStyle w:val="A6"/>
          <w:rFonts w:ascii="Times New Roman" w:hAnsi="Times New Roman" w:cs="Times New Roman"/>
          <w:sz w:val="32"/>
          <w:szCs w:val="32"/>
        </w:rPr>
      </w:pPr>
      <w:r w:rsidRPr="007973BC">
        <w:rPr>
          <w:rStyle w:val="A5"/>
          <w:rFonts w:ascii="Times New Roman" w:hAnsi="Times New Roman" w:cs="Times New Roman"/>
          <w:sz w:val="32"/>
          <w:szCs w:val="32"/>
        </w:rPr>
        <w:t>ШПАРГАЛКА</w:t>
      </w:r>
      <w:r w:rsidRPr="007973BC">
        <w:rPr>
          <w:rStyle w:val="A6"/>
          <w:rFonts w:ascii="Times New Roman" w:hAnsi="Times New Roman" w:cs="Times New Roman"/>
          <w:sz w:val="32"/>
          <w:szCs w:val="32"/>
        </w:rPr>
        <w:t xml:space="preserve"> </w:t>
      </w:r>
      <w:r w:rsidRPr="007973BC">
        <w:rPr>
          <w:rStyle w:val="A6"/>
          <w:rFonts w:ascii="Times New Roman" w:hAnsi="Times New Roman" w:cs="Times New Roman"/>
          <w:b/>
          <w:sz w:val="32"/>
          <w:szCs w:val="32"/>
        </w:rPr>
        <w:t>для учителя</w:t>
      </w:r>
    </w:p>
    <w:p w:rsidR="007973BC" w:rsidRDefault="007973BC" w:rsidP="007973BC">
      <w:pPr>
        <w:jc w:val="center"/>
        <w:rPr>
          <w:rStyle w:val="A20"/>
        </w:rPr>
      </w:pPr>
      <w:r>
        <w:rPr>
          <w:rStyle w:val="A20"/>
        </w:rPr>
        <w:t>Что использовать для электронного обучения</w:t>
      </w:r>
    </w:p>
    <w:p w:rsidR="007973BC" w:rsidRPr="007973BC" w:rsidRDefault="007973BC" w:rsidP="007973BC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BC">
        <w:rPr>
          <w:rFonts w:ascii="Times New Roman" w:hAnsi="Times New Roman" w:cs="Times New Roman"/>
          <w:b/>
          <w:sz w:val="28"/>
          <w:szCs w:val="28"/>
        </w:rPr>
        <w:t>1.</w:t>
      </w:r>
      <w:r w:rsidRPr="007973BC">
        <w:t xml:space="preserve"> </w:t>
      </w:r>
      <w:r w:rsidRPr="007973BC">
        <w:rPr>
          <w:rFonts w:ascii="Whitney Bold" w:hAnsi="Whitney Bold"/>
        </w:rPr>
        <w:t xml:space="preserve"> </w:t>
      </w:r>
      <w:r w:rsidRPr="007973BC">
        <w:rPr>
          <w:rFonts w:ascii="Times New Roman" w:hAnsi="Times New Roman" w:cs="Times New Roman"/>
          <w:b/>
          <w:sz w:val="28"/>
          <w:szCs w:val="28"/>
        </w:rPr>
        <w:t>Электронный учебник</w:t>
      </w:r>
      <w:r w:rsidRPr="007973BC">
        <w:rPr>
          <w:rFonts w:ascii="Times New Roman" w:hAnsi="Times New Roman" w:cs="Times New Roman"/>
          <w:sz w:val="28"/>
          <w:szCs w:val="28"/>
        </w:rPr>
        <w:t>. Используйте наиболее доступный и с 2015 года обя</w:t>
      </w:r>
      <w:r w:rsidRPr="007973BC">
        <w:rPr>
          <w:rFonts w:ascii="Times New Roman" w:hAnsi="Times New Roman" w:cs="Times New Roman"/>
          <w:sz w:val="28"/>
          <w:szCs w:val="28"/>
        </w:rPr>
        <w:softHyphen/>
        <w:t>зательный для школы инструмент. Электронная форма учебника соответ</w:t>
      </w:r>
      <w:r w:rsidRPr="007973BC">
        <w:rPr>
          <w:rFonts w:ascii="Times New Roman" w:hAnsi="Times New Roman" w:cs="Times New Roman"/>
          <w:sz w:val="28"/>
          <w:szCs w:val="28"/>
        </w:rPr>
        <w:softHyphen/>
        <w:t>ствует структуре и содержанию печатной формы, включает, кроме иллюстра</w:t>
      </w:r>
      <w:r w:rsidRPr="007973BC">
        <w:rPr>
          <w:rFonts w:ascii="Times New Roman" w:hAnsi="Times New Roman" w:cs="Times New Roman"/>
          <w:sz w:val="28"/>
          <w:szCs w:val="28"/>
        </w:rPr>
        <w:softHyphen/>
        <w:t xml:space="preserve">ций, мультимедийные и интерактивные материалы, готовые презентации с конспектами уроков, 3D-объекты, задания для контроля и самоконтроля. Тренажер электронной формы учебника помогает проверить знания в игровой форме и моментально выдает результат. </w:t>
      </w:r>
    </w:p>
    <w:p w:rsidR="007973BC" w:rsidRPr="007973BC" w:rsidRDefault="007973BC" w:rsidP="007973BC">
      <w:pPr>
        <w:autoSpaceDE w:val="0"/>
        <w:autoSpaceDN w:val="0"/>
        <w:adjustRightInd w:val="0"/>
        <w:spacing w:before="280" w:after="2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73BC">
        <w:rPr>
          <w:rFonts w:ascii="Whitney Bold" w:hAnsi="Whitney Bold"/>
          <w:b/>
          <w:sz w:val="24"/>
          <w:szCs w:val="24"/>
        </w:rPr>
        <w:t xml:space="preserve"> </w:t>
      </w:r>
      <w:r w:rsidRPr="007973BC">
        <w:rPr>
          <w:rFonts w:ascii="Times New Roman" w:hAnsi="Times New Roman" w:cs="Times New Roman"/>
          <w:b/>
          <w:sz w:val="28"/>
          <w:szCs w:val="28"/>
        </w:rPr>
        <w:t>2.</w:t>
      </w:r>
      <w:r w:rsidRPr="007973BC">
        <w:rPr>
          <w:rFonts w:ascii="Times New Roman" w:hAnsi="Times New Roman" w:cs="Times New Roman"/>
          <w:b/>
          <w:color w:val="000000"/>
          <w:sz w:val="28"/>
          <w:szCs w:val="28"/>
        </w:rPr>
        <w:t>Онлайн-курс.</w:t>
      </w:r>
      <w:r w:rsidRPr="007973BC">
        <w:rPr>
          <w:rFonts w:ascii="Times New Roman" w:hAnsi="Times New Roman" w:cs="Times New Roman"/>
          <w:color w:val="000000"/>
          <w:sz w:val="28"/>
          <w:szCs w:val="28"/>
        </w:rPr>
        <w:t xml:space="preserve"> Разрабатывайте онлайн-курсы, чтобы индивидуализировать процесс обучения, так как учитель формирует их в зависимости от нужд конкретного ученика. В онлайн-курсе можно собрать в единую систему все инструкции, видеофрагменты, учебные материалы и тренажеры. Современ</w:t>
      </w:r>
      <w:r w:rsidRPr="007973B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ные платформы позволяют любому педагогу справиться с этой задачей без специальных знаний. </w:t>
      </w:r>
    </w:p>
    <w:p w:rsidR="007973BC" w:rsidRPr="007973BC" w:rsidRDefault="007973BC" w:rsidP="007973BC">
      <w:pPr>
        <w:autoSpaceDE w:val="0"/>
        <w:autoSpaceDN w:val="0"/>
        <w:adjustRightInd w:val="0"/>
        <w:spacing w:before="280" w:after="2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973BC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7973BC">
        <w:rPr>
          <w:rFonts w:ascii="Times New Roman" w:hAnsi="Times New Roman" w:cs="Times New Roman"/>
          <w:b/>
          <w:color w:val="000000"/>
          <w:sz w:val="28"/>
          <w:szCs w:val="28"/>
        </w:rPr>
        <w:t>Мобильное приложение</w:t>
      </w:r>
      <w:r w:rsidRPr="007973BC">
        <w:rPr>
          <w:rFonts w:ascii="Times New Roman" w:hAnsi="Times New Roman" w:cs="Times New Roman"/>
          <w:color w:val="000000"/>
          <w:sz w:val="28"/>
          <w:szCs w:val="28"/>
        </w:rPr>
        <w:t>. Используйте мобильные приложения в качестве основных инструментов, чтобы организовать работу учеников вне класса. С их помощью дети пробуют создать собственные проекты, решают сложные зада</w:t>
      </w:r>
      <w:r w:rsidRPr="007973BC">
        <w:rPr>
          <w:rFonts w:ascii="Times New Roman" w:hAnsi="Times New Roman" w:cs="Times New Roman"/>
          <w:color w:val="000000"/>
          <w:sz w:val="28"/>
          <w:szCs w:val="28"/>
        </w:rPr>
        <w:softHyphen/>
        <w:t>чи, получают обратную связь – моментальную оценку своих знаний. Если это игровое приложение, то даже задания по нелюбимым предметам дети выпол</w:t>
      </w:r>
      <w:r w:rsidRPr="007973BC">
        <w:rPr>
          <w:rFonts w:ascii="Times New Roman" w:hAnsi="Times New Roman" w:cs="Times New Roman"/>
          <w:color w:val="000000"/>
          <w:sz w:val="28"/>
          <w:szCs w:val="28"/>
        </w:rPr>
        <w:softHyphen/>
        <w:t>няют увлеченно, с азартом, чтобы получить высокие баллы. Это стимулирует их обращаться с вопросами к педагогу и прививает навык объективно оцени</w:t>
      </w:r>
      <w:r w:rsidRPr="007973BC">
        <w:rPr>
          <w:rFonts w:ascii="Times New Roman" w:hAnsi="Times New Roman" w:cs="Times New Roman"/>
          <w:color w:val="000000"/>
          <w:sz w:val="28"/>
          <w:szCs w:val="28"/>
        </w:rPr>
        <w:softHyphen/>
        <w:t>вать свои знания, поскольку результаты подводятся автоматически. Освоение учебного материала идет через решение конкретной проблемы.</w:t>
      </w:r>
    </w:p>
    <w:p w:rsidR="007973BC" w:rsidRPr="007973BC" w:rsidRDefault="007973BC" w:rsidP="007973B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973BC" w:rsidRPr="007973BC" w:rsidRDefault="007973BC" w:rsidP="007973BC">
      <w:pPr>
        <w:jc w:val="center"/>
        <w:rPr>
          <w:rStyle w:val="A6"/>
          <w:rFonts w:ascii="Times New Roman" w:hAnsi="Times New Roman" w:cs="Times New Roman"/>
          <w:sz w:val="32"/>
          <w:szCs w:val="32"/>
        </w:rPr>
      </w:pPr>
      <w:r w:rsidRPr="007973BC">
        <w:rPr>
          <w:rStyle w:val="A5"/>
          <w:rFonts w:ascii="Times New Roman" w:hAnsi="Times New Roman" w:cs="Times New Roman"/>
          <w:sz w:val="32"/>
          <w:szCs w:val="32"/>
        </w:rPr>
        <w:t>ШПАРГАЛКА</w:t>
      </w:r>
      <w:r w:rsidRPr="007973BC">
        <w:rPr>
          <w:rStyle w:val="A6"/>
          <w:rFonts w:ascii="Times New Roman" w:hAnsi="Times New Roman" w:cs="Times New Roman"/>
          <w:sz w:val="32"/>
          <w:szCs w:val="32"/>
        </w:rPr>
        <w:t xml:space="preserve"> </w:t>
      </w:r>
      <w:r w:rsidRPr="007973BC">
        <w:rPr>
          <w:rStyle w:val="A6"/>
          <w:rFonts w:ascii="Times New Roman" w:hAnsi="Times New Roman" w:cs="Times New Roman"/>
          <w:b/>
          <w:sz w:val="32"/>
          <w:szCs w:val="32"/>
        </w:rPr>
        <w:t>для учителя</w:t>
      </w:r>
    </w:p>
    <w:p w:rsidR="007973BC" w:rsidRPr="007973BC" w:rsidRDefault="007973BC" w:rsidP="007973BC">
      <w:pPr>
        <w:autoSpaceDE w:val="0"/>
        <w:autoSpaceDN w:val="0"/>
        <w:adjustRightInd w:val="0"/>
        <w:spacing w:before="280" w:after="220" w:line="241" w:lineRule="atLeast"/>
        <w:jc w:val="center"/>
        <w:rPr>
          <w:rStyle w:val="A20"/>
          <w:rFonts w:ascii="Times New Roman" w:hAnsi="Times New Roman" w:cs="Times New Roman"/>
          <w:color w:val="auto"/>
          <w:sz w:val="32"/>
          <w:szCs w:val="32"/>
        </w:rPr>
      </w:pPr>
      <w:r w:rsidRPr="007973BC">
        <w:rPr>
          <w:rStyle w:val="A20"/>
          <w:rFonts w:ascii="Times New Roman" w:hAnsi="Times New Roman" w:cs="Times New Roman"/>
          <w:color w:val="auto"/>
          <w:sz w:val="32"/>
          <w:szCs w:val="32"/>
        </w:rPr>
        <w:t>Что использовать для электронного общения</w:t>
      </w:r>
    </w:p>
    <w:p w:rsidR="007973BC" w:rsidRPr="007973BC" w:rsidRDefault="007973BC" w:rsidP="007973BC">
      <w:pPr>
        <w:autoSpaceDE w:val="0"/>
        <w:autoSpaceDN w:val="0"/>
        <w:adjustRightInd w:val="0"/>
        <w:spacing w:before="280" w:after="2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BC">
        <w:rPr>
          <w:rFonts w:ascii="Times New Roman" w:hAnsi="Times New Roman" w:cs="Times New Roman"/>
          <w:b/>
          <w:sz w:val="28"/>
          <w:szCs w:val="28"/>
        </w:rPr>
        <w:t xml:space="preserve">1.Электронные календари и органайзеры. </w:t>
      </w:r>
      <w:r w:rsidRPr="007973BC">
        <w:rPr>
          <w:rFonts w:ascii="Times New Roman" w:hAnsi="Times New Roman" w:cs="Times New Roman"/>
          <w:sz w:val="28"/>
          <w:szCs w:val="28"/>
        </w:rPr>
        <w:t>Организуйте деятельность при помощи электронных календарей и органайзеров. Они помогут планировать время, вовремя решать рабочие задачи. Приучайте с их помощью учеников экономить время, учите определять приоритеты, прогнозировать результаты работы.</w:t>
      </w:r>
    </w:p>
    <w:p w:rsidR="007973BC" w:rsidRDefault="007973BC" w:rsidP="007973BC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BC">
        <w:rPr>
          <w:rFonts w:ascii="Times New Roman" w:hAnsi="Times New Roman" w:cs="Times New Roman"/>
          <w:b/>
          <w:sz w:val="28"/>
          <w:szCs w:val="28"/>
        </w:rPr>
        <w:t>2. Онлайн-документы.</w:t>
      </w:r>
      <w:r w:rsidRPr="007973BC">
        <w:rPr>
          <w:rFonts w:ascii="Times New Roman" w:hAnsi="Times New Roman" w:cs="Times New Roman"/>
          <w:sz w:val="28"/>
          <w:szCs w:val="28"/>
        </w:rPr>
        <w:t xml:space="preserve"> Используйте документы, которые можно создать, сохра</w:t>
      </w:r>
      <w:r w:rsidRPr="007973BC">
        <w:rPr>
          <w:rFonts w:ascii="Times New Roman" w:hAnsi="Times New Roman" w:cs="Times New Roman"/>
          <w:sz w:val="28"/>
          <w:szCs w:val="28"/>
        </w:rPr>
        <w:softHyphen/>
        <w:t>нить и редактировать в интернете, для совместной работы над проектами, ис</w:t>
      </w:r>
      <w:r w:rsidRPr="007973BC">
        <w:rPr>
          <w:rFonts w:ascii="Times New Roman" w:hAnsi="Times New Roman" w:cs="Times New Roman"/>
          <w:sz w:val="28"/>
          <w:szCs w:val="28"/>
        </w:rPr>
        <w:softHyphen/>
        <w:t xml:space="preserve">следований. В числе таких документов могут быть и ментальные карты – карты мыслей, </w:t>
      </w:r>
      <w:proofErr w:type="gramStart"/>
      <w:r w:rsidRPr="007973BC">
        <w:rPr>
          <w:rFonts w:ascii="Times New Roman" w:hAnsi="Times New Roman" w:cs="Times New Roman"/>
          <w:sz w:val="28"/>
          <w:szCs w:val="28"/>
        </w:rPr>
        <w:t>интеллект-карты</w:t>
      </w:r>
      <w:proofErr w:type="gramEnd"/>
      <w:r w:rsidRPr="007973BC">
        <w:rPr>
          <w:rFonts w:ascii="Times New Roman" w:hAnsi="Times New Roman" w:cs="Times New Roman"/>
          <w:sz w:val="28"/>
          <w:szCs w:val="28"/>
        </w:rPr>
        <w:t>. Это способ схематизировать информацию, визуаль</w:t>
      </w:r>
      <w:r w:rsidRPr="007973BC">
        <w:rPr>
          <w:rFonts w:ascii="Times New Roman" w:hAnsi="Times New Roman" w:cs="Times New Roman"/>
          <w:sz w:val="28"/>
          <w:szCs w:val="28"/>
        </w:rPr>
        <w:softHyphen/>
        <w:t>но представить ее при помощи главной темы в центре листа и расходящих</w:t>
      </w:r>
      <w:r w:rsidRPr="007973BC">
        <w:rPr>
          <w:rFonts w:ascii="Times New Roman" w:hAnsi="Times New Roman" w:cs="Times New Roman"/>
          <w:sz w:val="28"/>
          <w:szCs w:val="28"/>
        </w:rPr>
        <w:softHyphen/>
        <w:t>ся в стороны ключевых слов – лучей. Структурируйте знания с их помощью, планируйте работу, выявляйте взаимосвязи между изучаемыми объектами и явлениями.</w:t>
      </w:r>
    </w:p>
    <w:p w:rsidR="007973BC" w:rsidRPr="007973BC" w:rsidRDefault="007973BC" w:rsidP="007973BC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73BC" w:rsidRPr="007973BC" w:rsidRDefault="007973BC" w:rsidP="007973BC">
      <w:pPr>
        <w:pStyle w:val="Defaul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73BC">
        <w:rPr>
          <w:rFonts w:ascii="Times New Roman" w:hAnsi="Times New Roman" w:cs="Times New Roman"/>
          <w:b/>
          <w:sz w:val="28"/>
          <w:szCs w:val="28"/>
        </w:rPr>
        <w:t>3. Мессенджеры и другие средства общения.</w:t>
      </w:r>
      <w:r w:rsidRPr="007973BC">
        <w:rPr>
          <w:rFonts w:ascii="Times New Roman" w:hAnsi="Times New Roman" w:cs="Times New Roman"/>
          <w:sz w:val="28"/>
          <w:szCs w:val="28"/>
        </w:rPr>
        <w:t xml:space="preserve"> Используйте мессенджеры, со</w:t>
      </w:r>
      <w:r w:rsidRPr="007973BC">
        <w:rPr>
          <w:rFonts w:ascii="Times New Roman" w:hAnsi="Times New Roman" w:cs="Times New Roman"/>
          <w:sz w:val="28"/>
          <w:szCs w:val="28"/>
        </w:rPr>
        <w:softHyphen/>
        <w:t>циальные сети, электронную почту, видеоконференции, чтобы организовать общение с коллегами, учениками и родителями. Совместно ставьте и решайте текущие вопросы, работайте над проектами, развивайте грамотность учени</w:t>
      </w:r>
      <w:r w:rsidRPr="007973BC">
        <w:rPr>
          <w:rFonts w:ascii="Times New Roman" w:hAnsi="Times New Roman" w:cs="Times New Roman"/>
          <w:sz w:val="28"/>
          <w:szCs w:val="28"/>
        </w:rPr>
        <w:softHyphen/>
        <w:t>ков и культуру сетевого общения. Для разных целей создавайте разные чаты и рекомендуйте родителям разделить чаты для общения и для объявлений, чтобы беречь время занятых людей и не терять важную информацию.</w:t>
      </w:r>
    </w:p>
    <w:sectPr w:rsidR="007973BC" w:rsidRPr="007973BC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40A" w:rsidRDefault="0071140A" w:rsidP="007973BC">
      <w:pPr>
        <w:spacing w:after="0" w:line="240" w:lineRule="auto"/>
      </w:pPr>
      <w:r>
        <w:separator/>
      </w:r>
    </w:p>
  </w:endnote>
  <w:endnote w:type="continuationSeparator" w:id="0">
    <w:p w:rsidR="0071140A" w:rsidRDefault="0071140A" w:rsidP="00797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extBookC">
    <w:altName w:val="TextBook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Whitney Bold">
    <w:altName w:val="Whitney Bol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enturySchlbkCyr">
    <w:altName w:val="CenturySchlbk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8291782"/>
      <w:docPartObj>
        <w:docPartGallery w:val="Page Numbers (Bottom of Page)"/>
        <w:docPartUnique/>
      </w:docPartObj>
    </w:sdtPr>
    <w:sdtContent>
      <w:p w:rsidR="007973BC" w:rsidRDefault="007973B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973BC" w:rsidRDefault="007973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40A" w:rsidRDefault="0071140A" w:rsidP="007973BC">
      <w:pPr>
        <w:spacing w:after="0" w:line="240" w:lineRule="auto"/>
      </w:pPr>
      <w:r>
        <w:separator/>
      </w:r>
    </w:p>
  </w:footnote>
  <w:footnote w:type="continuationSeparator" w:id="0">
    <w:p w:rsidR="0071140A" w:rsidRDefault="0071140A" w:rsidP="007973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F97"/>
    <w:rsid w:val="00145F97"/>
    <w:rsid w:val="0071140A"/>
    <w:rsid w:val="007973BC"/>
    <w:rsid w:val="009B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3BC"/>
    <w:pPr>
      <w:autoSpaceDE w:val="0"/>
      <w:autoSpaceDN w:val="0"/>
      <w:adjustRightInd w:val="0"/>
      <w:spacing w:after="0" w:line="240" w:lineRule="auto"/>
    </w:pPr>
    <w:rPr>
      <w:rFonts w:ascii="TextBookC" w:hAnsi="TextBookC" w:cs="TextBookC"/>
      <w:color w:val="000000"/>
      <w:sz w:val="24"/>
      <w:szCs w:val="24"/>
    </w:rPr>
  </w:style>
  <w:style w:type="character" w:customStyle="1" w:styleId="A5">
    <w:name w:val="A5"/>
    <w:uiPriority w:val="99"/>
    <w:rsid w:val="007973BC"/>
    <w:rPr>
      <w:rFonts w:cs="TextBookC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7973BC"/>
    <w:rPr>
      <w:rFonts w:cs="TextBookC"/>
      <w:color w:val="000000"/>
      <w:sz w:val="28"/>
      <w:szCs w:val="28"/>
    </w:rPr>
  </w:style>
  <w:style w:type="character" w:customStyle="1" w:styleId="A20">
    <w:name w:val="A2"/>
    <w:uiPriority w:val="99"/>
    <w:rsid w:val="007973BC"/>
    <w:rPr>
      <w:rFonts w:cs="TextBookC"/>
      <w:b/>
      <w:bCs/>
      <w:color w:val="000000"/>
      <w:sz w:val="52"/>
      <w:szCs w:val="52"/>
    </w:rPr>
  </w:style>
  <w:style w:type="paragraph" w:customStyle="1" w:styleId="Pa2">
    <w:name w:val="Pa2"/>
    <w:basedOn w:val="Default"/>
    <w:next w:val="Default"/>
    <w:uiPriority w:val="99"/>
    <w:rsid w:val="007973BC"/>
    <w:pPr>
      <w:spacing w:line="241" w:lineRule="atLeast"/>
    </w:pPr>
    <w:rPr>
      <w:rFonts w:ascii="Whitney Bold" w:hAnsi="Whitney Bold"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7973BC"/>
    <w:pPr>
      <w:spacing w:line="241" w:lineRule="atLeast"/>
    </w:pPr>
    <w:rPr>
      <w:rFonts w:ascii="Whitney Bold" w:hAnsi="Whitney Bold" w:cstheme="minorBidi"/>
      <w:color w:val="auto"/>
    </w:rPr>
  </w:style>
  <w:style w:type="character" w:customStyle="1" w:styleId="A4">
    <w:name w:val="A4"/>
    <w:uiPriority w:val="99"/>
    <w:rsid w:val="007973BC"/>
    <w:rPr>
      <w:rFonts w:ascii="CenturySchlbkCyr" w:hAnsi="CenturySchlbkCyr" w:cs="CenturySchlbkCyr"/>
      <w:b/>
      <w:bCs/>
      <w:color w:val="000000"/>
      <w:sz w:val="36"/>
      <w:szCs w:val="36"/>
    </w:rPr>
  </w:style>
  <w:style w:type="paragraph" w:styleId="a3">
    <w:name w:val="header"/>
    <w:basedOn w:val="a"/>
    <w:link w:val="a7"/>
    <w:uiPriority w:val="99"/>
    <w:unhideWhenUsed/>
    <w:rsid w:val="0079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3"/>
    <w:uiPriority w:val="99"/>
    <w:rsid w:val="007973BC"/>
  </w:style>
  <w:style w:type="paragraph" w:styleId="a8">
    <w:name w:val="footer"/>
    <w:basedOn w:val="a"/>
    <w:link w:val="a9"/>
    <w:uiPriority w:val="99"/>
    <w:unhideWhenUsed/>
    <w:rsid w:val="0079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973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973BC"/>
    <w:pPr>
      <w:autoSpaceDE w:val="0"/>
      <w:autoSpaceDN w:val="0"/>
      <w:adjustRightInd w:val="0"/>
      <w:spacing w:after="0" w:line="240" w:lineRule="auto"/>
    </w:pPr>
    <w:rPr>
      <w:rFonts w:ascii="TextBookC" w:hAnsi="TextBookC" w:cs="TextBookC"/>
      <w:color w:val="000000"/>
      <w:sz w:val="24"/>
      <w:szCs w:val="24"/>
    </w:rPr>
  </w:style>
  <w:style w:type="character" w:customStyle="1" w:styleId="A5">
    <w:name w:val="A5"/>
    <w:uiPriority w:val="99"/>
    <w:rsid w:val="007973BC"/>
    <w:rPr>
      <w:rFonts w:cs="TextBookC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7973BC"/>
    <w:rPr>
      <w:rFonts w:cs="TextBookC"/>
      <w:color w:val="000000"/>
      <w:sz w:val="28"/>
      <w:szCs w:val="28"/>
    </w:rPr>
  </w:style>
  <w:style w:type="character" w:customStyle="1" w:styleId="A20">
    <w:name w:val="A2"/>
    <w:uiPriority w:val="99"/>
    <w:rsid w:val="007973BC"/>
    <w:rPr>
      <w:rFonts w:cs="TextBookC"/>
      <w:b/>
      <w:bCs/>
      <w:color w:val="000000"/>
      <w:sz w:val="52"/>
      <w:szCs w:val="52"/>
    </w:rPr>
  </w:style>
  <w:style w:type="paragraph" w:customStyle="1" w:styleId="Pa2">
    <w:name w:val="Pa2"/>
    <w:basedOn w:val="Default"/>
    <w:next w:val="Default"/>
    <w:uiPriority w:val="99"/>
    <w:rsid w:val="007973BC"/>
    <w:pPr>
      <w:spacing w:line="241" w:lineRule="atLeast"/>
    </w:pPr>
    <w:rPr>
      <w:rFonts w:ascii="Whitney Bold" w:hAnsi="Whitney Bold" w:cstheme="minorBidi"/>
      <w:color w:val="auto"/>
    </w:rPr>
  </w:style>
  <w:style w:type="paragraph" w:customStyle="1" w:styleId="Pa4">
    <w:name w:val="Pa4"/>
    <w:basedOn w:val="Default"/>
    <w:next w:val="Default"/>
    <w:uiPriority w:val="99"/>
    <w:rsid w:val="007973BC"/>
    <w:pPr>
      <w:spacing w:line="241" w:lineRule="atLeast"/>
    </w:pPr>
    <w:rPr>
      <w:rFonts w:ascii="Whitney Bold" w:hAnsi="Whitney Bold" w:cstheme="minorBidi"/>
      <w:color w:val="auto"/>
    </w:rPr>
  </w:style>
  <w:style w:type="character" w:customStyle="1" w:styleId="A4">
    <w:name w:val="A4"/>
    <w:uiPriority w:val="99"/>
    <w:rsid w:val="007973BC"/>
    <w:rPr>
      <w:rFonts w:ascii="CenturySchlbkCyr" w:hAnsi="CenturySchlbkCyr" w:cs="CenturySchlbkCyr"/>
      <w:b/>
      <w:bCs/>
      <w:color w:val="000000"/>
      <w:sz w:val="36"/>
      <w:szCs w:val="36"/>
    </w:rPr>
  </w:style>
  <w:style w:type="paragraph" w:styleId="a3">
    <w:name w:val="header"/>
    <w:basedOn w:val="a"/>
    <w:link w:val="a7"/>
    <w:uiPriority w:val="99"/>
    <w:unhideWhenUsed/>
    <w:rsid w:val="0079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3"/>
    <w:uiPriority w:val="99"/>
    <w:rsid w:val="007973BC"/>
  </w:style>
  <w:style w:type="paragraph" w:styleId="a8">
    <w:name w:val="footer"/>
    <w:basedOn w:val="a"/>
    <w:link w:val="a9"/>
    <w:uiPriority w:val="99"/>
    <w:unhideWhenUsed/>
    <w:rsid w:val="00797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973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6563C-2F66-4B40-BAC0-2E9EA707D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Зам.директора</dc:creator>
  <cp:keywords/>
  <dc:description/>
  <cp:lastModifiedBy>Зам.директора</cp:lastModifiedBy>
  <cp:revision>3</cp:revision>
  <dcterms:created xsi:type="dcterms:W3CDTF">2018-12-01T14:34:00Z</dcterms:created>
  <dcterms:modified xsi:type="dcterms:W3CDTF">2018-12-01T14:42:00Z</dcterms:modified>
</cp:coreProperties>
</file>